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深圳市福田区</w:t>
      </w:r>
      <w:r>
        <w:rPr>
          <w:rFonts w:hint="eastAsia" w:ascii="仿宋" w:hAnsi="仿宋" w:eastAsia="仿宋"/>
          <w:b/>
          <w:bCs/>
          <w:sz w:val="44"/>
          <w:szCs w:val="44"/>
        </w:rPr>
        <w:t>第三届冬泳</w:t>
      </w:r>
      <w:r>
        <w:rPr>
          <w:rFonts w:hint="eastAsia" w:ascii="仿宋" w:hAnsi="仿宋" w:eastAsia="仿宋"/>
          <w:b/>
          <w:sz w:val="44"/>
          <w:szCs w:val="44"/>
        </w:rPr>
        <w:t>邀请赛</w:t>
      </w:r>
    </w:p>
    <w:p>
      <w:pPr>
        <w:spacing w:line="44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 xml:space="preserve">    报 名 表</w:t>
      </w:r>
      <w:r>
        <w:rPr>
          <w:rFonts w:hint="eastAsia" w:ascii="仿宋" w:hAnsi="仿宋" w:eastAsia="仿宋"/>
          <w:sz w:val="24"/>
        </w:rPr>
        <w:t>（个人）</w:t>
      </w:r>
    </w:p>
    <w:p>
      <w:pPr>
        <w:adjustRightInd w:val="0"/>
        <w:snapToGrid w:val="0"/>
        <w:spacing w:line="44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申请日期：201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年   月   日</w:t>
      </w:r>
    </w:p>
    <w:tbl>
      <w:tblPr>
        <w:tblStyle w:val="5"/>
        <w:tblW w:w="9000" w:type="dxa"/>
        <w:jc w:val="center"/>
        <w:tblInd w:w="-252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506"/>
        <w:gridCol w:w="112"/>
        <w:gridCol w:w="992"/>
        <w:gridCol w:w="1164"/>
        <w:gridCol w:w="537"/>
        <w:gridCol w:w="172"/>
        <w:gridCol w:w="992"/>
        <w:gridCol w:w="284"/>
        <w:gridCol w:w="671"/>
        <w:gridCol w:w="179"/>
        <w:gridCol w:w="1559"/>
        <w:gridCol w:w="1097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5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50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5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495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5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7647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5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  别</w:t>
            </w:r>
          </w:p>
        </w:tc>
        <w:tc>
          <w:tcPr>
            <w:tcW w:w="764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70岁以上组□    60岁-69岁组□     50岁-59岁组□   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40岁-49岁组□   30岁-39岁组□     30岁以下组□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参加项目</w:t>
            </w:r>
          </w:p>
        </w:tc>
        <w:tc>
          <w:tcPr>
            <w:tcW w:w="4991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②       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交流晚宴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9000" w:type="dxa"/>
            <w:gridSpan w:val="13"/>
            <w:vAlign w:val="bottom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承诺书</w:t>
            </w:r>
          </w:p>
          <w:p>
            <w:pPr>
              <w:adjustRightInd w:val="0"/>
              <w:snapToGrid w:val="0"/>
              <w:spacing w:line="44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本人自愿参加这次冬季游泳比赛。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知道：游泳运动存在水深、水温、水压、地滑等多种影响人身安全的因素，尤其是冬泳及其比赛，更是气温和水温都大大低于常态水平，存有更高的危险性，并非所有人群都适合参与。为此，本人郑重承诺：“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本人身体健康，没患不适合游泳及冬泳的任何疾病，并长期坚持冬泳。在本次冬泳比赛场期间，如因自我身体原因引起的安全意外，本人承担所有责任。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”                                </w:t>
            </w:r>
          </w:p>
          <w:p>
            <w:pPr>
              <w:adjustRightInd w:val="0"/>
              <w:snapToGrid w:val="0"/>
              <w:spacing w:line="440" w:lineRule="exact"/>
              <w:ind w:firstLine="5320" w:firstLineChars="19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5320" w:firstLineChars="19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承诺人：</w:t>
            </w:r>
          </w:p>
          <w:p>
            <w:pPr>
              <w:spacing w:line="440" w:lineRule="exact"/>
              <w:ind w:right="560" w:firstLine="6160" w:firstLineChars="2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紧急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8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735" w:type="dxa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40" w:lineRule="exact"/>
              <w:ind w:left="980" w:right="113" w:hanging="980" w:hangingChars="3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8265" w:type="dxa"/>
            <w:gridSpan w:val="12"/>
            <w:tcBorders>
              <w:lef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▲本次赛事由主办方为参赛运动员购买参赛期间的“人身意外险”一份。</w:t>
            </w:r>
          </w:p>
          <w:p>
            <w:pPr>
              <w:adjustRightInd w:val="0"/>
              <w:snapToGrid w:val="0"/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▲参加项目里填写各自所报的选项，如：50米自由泳。（团体赛另外报）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D1904"/>
    <w:multiLevelType w:val="multilevel"/>
    <w:tmpl w:val="6ACD1904"/>
    <w:lvl w:ilvl="0" w:tentative="0">
      <w:start w:val="1"/>
      <w:numFmt w:val="decimalEnclosedCircle"/>
      <w:lvlText w:val="%1_x0001_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C5B86"/>
    <w:rsid w:val="6A4C5B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2016-10-17T06:04:00Z</dcterms:created>
  <dc:creator>hetuan</dc:creator>
  <cp:lastModifiedBy>hetuan</cp:lastModifiedBy>
  <dcterms:modified xsi:type="dcterms:W3CDTF">2016-10-17T06:05:38Z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